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Pontedera lì, ___________________</w:t>
      </w:r>
    </w:p>
    <w:p w:rsidR="00000000" w:rsidDel="00000000" w:rsidP="00000000" w:rsidRDefault="00000000" w:rsidRPr="00000000" w14:paraId="00000003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I rappresentanti della classe ____, visto il Regolamento di Istituto (art. 17 assemblee) chiedono di poter effettuare il giorno _______________________________ n° ____ ore di assemblea di classe dalle ore _____ alle ore _____ per discutere dei seguenti argomenti all’ordine del giorno: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after="0" w:before="28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after="28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Al termine dell’assemblea i rappresentanti stessi si impegnano a redigere un verbale riportante sia i punti all’ordine del giorno che quanto emerso dalla discussione, da consegnare al docente coordinatore della classe entro 3 giorni dall’effettuazione dell’assemblea.</w:t>
      </w:r>
    </w:p>
    <w:p w:rsidR="00000000" w:rsidDel="00000000" w:rsidP="00000000" w:rsidRDefault="00000000" w:rsidRPr="00000000" w14:paraId="0000000B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I rappresentanti di classe                                                                                     I docenti interessati</w:t>
      </w:r>
    </w:p>
    <w:p w:rsidR="00000000" w:rsidDel="00000000" w:rsidP="00000000" w:rsidRDefault="00000000" w:rsidRPr="00000000" w14:paraId="0000000D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          (firme)                                                                                                       (firme per consenso)</w:t>
      </w:r>
    </w:p>
    <w:p w:rsidR="00000000" w:rsidDel="00000000" w:rsidP="00000000" w:rsidRDefault="00000000" w:rsidRPr="00000000" w14:paraId="0000000E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______________________________                                               ______________________________</w:t>
      </w:r>
    </w:p>
    <w:p w:rsidR="00000000" w:rsidDel="00000000" w:rsidP="00000000" w:rsidRDefault="00000000" w:rsidRPr="00000000" w14:paraId="0000000F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10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______________________________                                                ______________________________</w:t>
      </w:r>
    </w:p>
    <w:p w:rsidR="00000000" w:rsidDel="00000000" w:rsidP="00000000" w:rsidRDefault="00000000" w:rsidRPr="00000000" w14:paraId="00000011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La presente richiesta va consegnata in portineria entro 3 giorni dalla data di svolgimento dell’assemblea, pena la non concessione della medesima.</w:t>
      </w:r>
    </w:p>
    <w:p w:rsidR="00000000" w:rsidDel="00000000" w:rsidP="00000000" w:rsidRDefault="00000000" w:rsidRPr="00000000" w14:paraId="00000013">
      <w:pPr>
        <w:widowControl w:val="0"/>
        <w:rPr/>
      </w:pPr>
      <w:r w:rsidDel="00000000" w:rsidR="00000000" w:rsidRPr="00000000">
        <w:rPr>
          <w:rtl w:val="0"/>
        </w:rPr>
        <w:t xml:space="preserve">La presente richiesta è stata consegnata in portineria il  ___________________ . Il collaboratore scolastico che riceve la richiesta la trasmetterà all’ufficio di competenza.</w:t>
      </w:r>
    </w:p>
    <w:p w:rsidR="00000000" w:rsidDel="00000000" w:rsidP="00000000" w:rsidRDefault="00000000" w:rsidRPr="00000000" w14:paraId="00000014">
      <w:pPr>
        <w:widowControl w:val="0"/>
        <w:rPr/>
      </w:pPr>
      <w:r w:rsidDel="00000000" w:rsidR="00000000" w:rsidRPr="00000000">
        <w:rPr>
          <w:rtl w:val="0"/>
        </w:rPr>
        <w:t xml:space="preserve">(sigla di chi la riceve ______________________________).</w:t>
      </w:r>
    </w:p>
    <w:p w:rsidR="00000000" w:rsidDel="00000000" w:rsidP="00000000" w:rsidRDefault="00000000" w:rsidRPr="00000000" w14:paraId="00000015">
      <w:pPr>
        <w:widowControl w:val="0"/>
        <w:rPr/>
      </w:pPr>
      <w:r w:rsidDel="00000000" w:rsidR="00000000" w:rsidRPr="00000000">
        <w:rPr>
          <w:rtl w:val="0"/>
        </w:rPr>
        <w:t xml:space="preserve">Per la sede di via G. Puccini, provvederà direttamente il Vicario.</w:t>
      </w:r>
    </w:p>
    <w:p w:rsidR="00000000" w:rsidDel="00000000" w:rsidP="00000000" w:rsidRDefault="00000000" w:rsidRPr="00000000" w14:paraId="00000016">
      <w:pPr>
        <w:widowControl w:val="0"/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Visto, si concede l’effettuazione dell’assemblea</w:t>
      </w:r>
    </w:p>
    <w:p w:rsidR="00000000" w:rsidDel="00000000" w:rsidP="00000000" w:rsidRDefault="00000000" w:rsidRPr="00000000" w14:paraId="0000001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p. LA DIRIGENTE SCOLASTICO</w:t>
      </w:r>
    </w:p>
    <w:p w:rsidR="00000000" w:rsidDel="00000000" w:rsidP="00000000" w:rsidRDefault="00000000" w:rsidRPr="00000000" w14:paraId="0000001B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(Prof.ssa Floriana Battaglia 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623" w:left="851" w:right="849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Verdana"/>
  <w:font w:name="Times New Roman"/>
  <w:font w:name="Courier New"/>
  <w:font w:name="Noto Sans Symbols"/>
  <w:font w:name="Folio Bk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Style w:val="Heading1"/>
      <w:numPr>
        <w:ilvl w:val="0"/>
        <w:numId w:val="1"/>
      </w:numPr>
      <w:ind w:left="0" w:right="0" w:hanging="432"/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LICEO STATALE</w:t>
    </w: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“EUGENIO MONTALE”–PONTEDERA(PI)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-12064</wp:posOffset>
          </wp:positionH>
          <wp:positionV relativeFrom="paragraph">
            <wp:posOffset>0</wp:posOffset>
          </wp:positionV>
          <wp:extent cx="322580" cy="421640"/>
          <wp:effectExtent b="0" l="0" r="0" t="0"/>
          <wp:wrapSquare wrapText="bothSides" distB="0" distT="0" distL="114935" distR="114935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580" cy="421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6210935</wp:posOffset>
          </wp:positionH>
          <wp:positionV relativeFrom="paragraph">
            <wp:posOffset>36195</wp:posOffset>
          </wp:positionV>
          <wp:extent cx="271780" cy="328930"/>
          <wp:effectExtent b="0" l="0" r="0" t="0"/>
          <wp:wrapSquare wrapText="bothSides" distB="0" distT="0" distL="114935" distR="114935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780" cy="328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jc w:val="center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LICEO LINGUISTICO - LICEO SCIENZE UMANE - LICEO ECONOMICO-SOCIALE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Salcioli, 1 - 56025 Pontedera (PI)   Tel.0587 54165   Fax 0587 55933   E-mail: pipm050007@istruzione.it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C.F. 81002950509  -  C.M. PIPM050007  -  Sito web: www.liceomontale.edu.it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134" w:firstLine="0"/>
      <w:jc w:val="both"/>
    </w:pPr>
    <w:rPr>
      <w:rFonts w:ascii="Folio Bk BT" w:cs="Folio Bk BT" w:eastAsia="Folio Bk BT" w:hAnsi="Folio Bk BT"/>
      <w:color w:val="808080"/>
      <w:sz w:val="42"/>
      <w:szCs w:val="42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lang w:eastAsia="ar-SA" w:val="en-GB"/>
    </w:r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ind w:left="1134" w:firstLine="0"/>
      <w:jc w:val="both"/>
      <w:outlineLvl w:val="0"/>
    </w:pPr>
    <w:rPr>
      <w:rFonts w:ascii="Folio Bk BT" w:cs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1"/>
      </w:numPr>
      <w:outlineLvl w:val="1"/>
    </w:pPr>
    <w:rPr>
      <w:b w:val="1"/>
      <w:bCs w:val="1"/>
      <w:sz w:val="40"/>
    </w:rPr>
  </w:style>
  <w:style w:type="paragraph" w:styleId="Titolo3">
    <w:name w:val="heading 3"/>
    <w:basedOn w:val="Normale"/>
    <w:next w:val="Normale"/>
    <w:qFormat w:val="1"/>
    <w:pPr>
      <w:keepNext w:val="1"/>
      <w:numPr>
        <w:ilvl w:val="2"/>
        <w:numId w:val="1"/>
      </w:numPr>
      <w:jc w:val="both"/>
      <w:outlineLvl w:val="2"/>
    </w:pPr>
    <w:rPr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Wingdings" w:cs="Wingdings" w:hAnsi="Wingdings" w:hint="default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3z0" w:customStyle="1">
    <w:name w:val="WW8Num3z0"/>
    <w:rPr>
      <w:rFonts w:ascii="Wingdings" w:cs="Wingdings" w:hAnsi="Wingdings" w:hint="default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3" w:customStyle="1">
    <w:name w:val="WW8Num3z3"/>
    <w:rPr>
      <w:rFonts w:ascii="Symbol" w:cs="Symbol" w:hAnsi="Symbol" w:hint="default"/>
    </w:rPr>
  </w:style>
  <w:style w:type="character" w:styleId="WW8Num4z0" w:customStyle="1">
    <w:name w:val="WW8Num4z0"/>
    <w:rPr>
      <w:rFonts w:ascii="Symbol" w:cs="Symbol" w:hAnsi="Symbol" w:hint="default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styleId="Heading" w:customStyle="1">
    <w:name w:val="Heading"/>
    <w:basedOn w:val="Normale"/>
    <w:next w:val="Corpotes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Lucida Sans"/>
      <w:i w:val="1"/>
      <w:iCs w:val="1"/>
      <w:szCs w:val="24"/>
    </w:rPr>
  </w:style>
  <w:style w:type="paragraph" w:styleId="Index" w:customStyle="1">
    <w:name w:val="Index"/>
    <w:basedOn w:val="Normale"/>
    <w:pPr>
      <w:suppressLineNumbers w:val="1"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cs="Verdana" w:hAnsi="Verdana"/>
      <w:sz w:val="18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</w:rPr>
  </w:style>
  <w:style w:type="paragraph" w:styleId="WW-Default" w:customStyle="1">
    <w:name w:val="WW-Default"/>
    <w:pPr>
      <w:suppressAutoHyphens w:val="1"/>
      <w:autoSpaceDE w:val="0"/>
    </w:pPr>
    <w:rPr>
      <w:rFonts w:ascii="Arial" w:cs="Arial" w:eastAsia="MS Mincho" w:hAnsi="Arial"/>
      <w:color w:val="000000"/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9H08feI3DKOGqjldoVODoWeAZg==">AMUW2mUZbk2DIMN9D+L1k8YN/IZhmcJxW8U/fNpjpk9yu+kaDRFXcvMnbfk5Q20Bm6VRNRzniVj16oaI1/tA7ry0h0FRi3pFpz1No/j27juGTpHJKO2n+7w=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2021-10-21T10:58:00Z</dcterms:created>
  <dc:creator>tecnici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